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F21DB" w14:textId="5542F897" w:rsidR="00C9799D" w:rsidRPr="000E3592" w:rsidRDefault="00673202" w:rsidP="000E3592">
      <w:pPr>
        <w:pBdr>
          <w:bottom w:val="single" w:sz="4" w:space="1" w:color="auto"/>
        </w:pBdr>
        <w:tabs>
          <w:tab w:val="left" w:pos="3204"/>
        </w:tabs>
        <w:jc w:val="right"/>
        <w:rPr>
          <w:sz w:val="18"/>
          <w:szCs w:val="18"/>
        </w:rPr>
      </w:pPr>
      <w:r>
        <w:rPr>
          <w:sz w:val="18"/>
          <w:szCs w:val="18"/>
        </w:rPr>
        <w:t xml:space="preserve"> </w:t>
      </w:r>
      <w:r w:rsidR="00C47CC6">
        <w:rPr>
          <w:sz w:val="18"/>
          <w:szCs w:val="18"/>
        </w:rPr>
        <w:t xml:space="preserve"> </w:t>
      </w:r>
      <w:r>
        <w:rPr>
          <w:sz w:val="18"/>
          <w:szCs w:val="18"/>
        </w:rPr>
        <w:t>Open Mic Night 3/20/2025</w:t>
      </w:r>
    </w:p>
    <w:p w14:paraId="4B229298" w14:textId="77777777" w:rsidR="00DF50F7" w:rsidRDefault="00DF50F7" w:rsidP="00DF50F7">
      <w:pPr>
        <w:pStyle w:val="NoSpacing"/>
        <w:jc w:val="center"/>
        <w:rPr>
          <w:sz w:val="28"/>
          <w:szCs w:val="28"/>
        </w:rPr>
      </w:pPr>
    </w:p>
    <w:p w14:paraId="085EA85D" w14:textId="14855D18" w:rsidR="00C70BAA" w:rsidRPr="00DF50F7" w:rsidRDefault="005807F2" w:rsidP="00DF50F7">
      <w:pPr>
        <w:pStyle w:val="NoSpacing"/>
        <w:jc w:val="center"/>
        <w:rPr>
          <w:sz w:val="28"/>
          <w:szCs w:val="28"/>
        </w:rPr>
      </w:pPr>
      <w:r>
        <w:rPr>
          <w:sz w:val="28"/>
          <w:szCs w:val="28"/>
        </w:rPr>
        <w:t>Participant</w:t>
      </w:r>
      <w:r w:rsidR="00380F80">
        <w:rPr>
          <w:sz w:val="28"/>
          <w:szCs w:val="28"/>
        </w:rPr>
        <w:t xml:space="preserve"> Application</w:t>
      </w:r>
    </w:p>
    <w:p w14:paraId="326DB4C7" w14:textId="2F07BEA8" w:rsidR="00DF50F7" w:rsidRPr="00DF50F7" w:rsidRDefault="00DF50F7" w:rsidP="00DF50F7">
      <w:pPr>
        <w:pStyle w:val="NoSpacing"/>
        <w:jc w:val="center"/>
        <w:rPr>
          <w:rFonts w:ascii="Bradley Hand ITC" w:hAnsi="Bradley Hand ITC"/>
          <w:b/>
          <w:sz w:val="44"/>
          <w:szCs w:val="44"/>
        </w:rPr>
      </w:pPr>
    </w:p>
    <w:p w14:paraId="35BD0A97" w14:textId="77777777" w:rsidR="00DF50F7" w:rsidRDefault="00DF50F7" w:rsidP="00DF50F7">
      <w:pPr>
        <w:pStyle w:val="NoSpacing"/>
        <w:jc w:val="center"/>
      </w:pPr>
    </w:p>
    <w:p w14:paraId="304C0398" w14:textId="0CBBD74E" w:rsidR="00C70BAA" w:rsidRDefault="00C70BAA" w:rsidP="00C70BAA">
      <w:pPr>
        <w:spacing w:line="480" w:lineRule="auto"/>
        <w:ind w:left="-630" w:right="-720"/>
      </w:pPr>
      <w:r>
        <w:t>Name</w:t>
      </w:r>
      <w:r w:rsidR="001A193A">
        <w:t xml:space="preserve"> of Performer:</w:t>
      </w:r>
      <w:r>
        <w:t xml:space="preserve"> ___________________________________________________________________</w:t>
      </w:r>
    </w:p>
    <w:p w14:paraId="277DC869" w14:textId="02B39846" w:rsidR="001A193A" w:rsidRDefault="001A193A" w:rsidP="00C70BAA">
      <w:pPr>
        <w:spacing w:line="480" w:lineRule="auto"/>
        <w:ind w:left="-630" w:right="-720"/>
      </w:pPr>
      <w:r>
        <w:t>(If under the age of 18) Name of Parent or Guardian:____________________________________________</w:t>
      </w:r>
    </w:p>
    <w:p w14:paraId="6F32B5A8" w14:textId="6409EBCE" w:rsidR="00C70BAA" w:rsidRDefault="005807F2" w:rsidP="00C70BAA">
      <w:pPr>
        <w:spacing w:line="480" w:lineRule="auto"/>
        <w:ind w:left="-630" w:right="-720"/>
      </w:pPr>
      <w:r>
        <w:t>Email Address: _</w:t>
      </w:r>
      <w:r w:rsidR="00C70BAA">
        <w:t>______________________________________________________________________</w:t>
      </w:r>
    </w:p>
    <w:p w14:paraId="6BEDE74C" w14:textId="2FB24C6A" w:rsidR="00C70BAA" w:rsidRDefault="00C70BAA" w:rsidP="005807F2">
      <w:pPr>
        <w:spacing w:line="480" w:lineRule="auto"/>
        <w:ind w:left="-630" w:right="-720"/>
      </w:pPr>
      <w:r>
        <w:t xml:space="preserve">Phone No. (______)______________________ </w:t>
      </w:r>
    </w:p>
    <w:p w14:paraId="20CF4526" w14:textId="3634E402" w:rsidR="00C70BAA" w:rsidRDefault="005807F2" w:rsidP="00C70BAA">
      <w:pPr>
        <w:spacing w:line="480" w:lineRule="auto"/>
        <w:ind w:left="-630" w:right="-720"/>
      </w:pPr>
      <w:r>
        <w:t>Song Titles</w:t>
      </w:r>
      <w:r w:rsidR="001129A4">
        <w:t xml:space="preserve"> and Original Artist Na</w:t>
      </w:r>
      <w:r w:rsidR="008A43F5">
        <w:t>m</w:t>
      </w:r>
      <w:r w:rsidR="001129A4">
        <w:t>e</w:t>
      </w:r>
      <w:r>
        <w:t>:</w:t>
      </w:r>
      <w:r w:rsidR="00931531">
        <w:t xml:space="preserve"> </w:t>
      </w:r>
      <w:r>
        <w:t>__</w:t>
      </w:r>
      <w:r w:rsidR="00931531">
        <w:t>_____</w:t>
      </w:r>
      <w:r w:rsidR="00C70BAA">
        <w:t>_________</w:t>
      </w:r>
      <w:r>
        <w:t>__________</w:t>
      </w:r>
      <w:r w:rsidR="00C70BAA">
        <w:t>__________________________________</w:t>
      </w:r>
      <w:r w:rsidR="001129A4">
        <w:t>__________</w:t>
      </w:r>
      <w:r w:rsidR="00C70BAA">
        <w:t>______________</w:t>
      </w:r>
    </w:p>
    <w:p w14:paraId="4A9C8411" w14:textId="77777777" w:rsidR="00C70BAA" w:rsidRDefault="00C70BAA" w:rsidP="00C70BAA">
      <w:pPr>
        <w:spacing w:line="480" w:lineRule="auto"/>
        <w:ind w:left="-630" w:right="-720"/>
      </w:pPr>
      <w:r>
        <w:t>____________________________________________________________________________________</w:t>
      </w:r>
    </w:p>
    <w:p w14:paraId="76780FDE" w14:textId="77777777" w:rsidR="00E90A78" w:rsidRDefault="00E90A78" w:rsidP="00E90A78">
      <w:pPr>
        <w:spacing w:line="480" w:lineRule="auto"/>
        <w:ind w:left="-630" w:right="-720"/>
      </w:pPr>
      <w:r>
        <w:t>____________________________________________________________________________________</w:t>
      </w:r>
    </w:p>
    <w:p w14:paraId="67BF2042" w14:textId="3E5D349A" w:rsidR="001A193A" w:rsidRDefault="000E54D7" w:rsidP="000E54D7">
      <w:pPr>
        <w:ind w:left="-630" w:right="-720"/>
      </w:pPr>
      <w:r>
        <w:t>The City of Keystone Heights will be providing a back-up band</w:t>
      </w:r>
      <w:r w:rsidR="001129A4">
        <w:t>.</w:t>
      </w:r>
      <w:r>
        <w:t xml:space="preserve"> </w:t>
      </w:r>
      <w:r w:rsidRPr="000E54D7">
        <w:rPr>
          <w:highlight w:val="yellow"/>
        </w:rPr>
        <w:t>Lyrics</w:t>
      </w:r>
      <w:r w:rsidR="00E90A78" w:rsidRPr="001129A4">
        <w:rPr>
          <w:highlight w:val="yellow"/>
        </w:rPr>
        <w:t xml:space="preserve"> for original </w:t>
      </w:r>
      <w:r w:rsidRPr="001129A4">
        <w:rPr>
          <w:highlight w:val="yellow"/>
        </w:rPr>
        <w:t xml:space="preserve">songs </w:t>
      </w:r>
      <w:r w:rsidRPr="000E54D7">
        <w:rPr>
          <w:highlight w:val="yellow"/>
        </w:rPr>
        <w:t>must be provided by the performer for approval</w:t>
      </w:r>
      <w:r w:rsidR="00E90A78">
        <w:t>. Song</w:t>
      </w:r>
      <w:r w:rsidR="005807F2">
        <w:t xml:space="preserve"> choice can be denied due to inappropriate language</w:t>
      </w:r>
      <w:r w:rsidR="001A193A">
        <w:t xml:space="preserve"> or content</w:t>
      </w:r>
      <w:r w:rsidR="005807F2">
        <w:t xml:space="preserve">. Performers </w:t>
      </w:r>
      <w:r>
        <w:t>will</w:t>
      </w:r>
      <w:r w:rsidR="005807F2">
        <w:t xml:space="preserve"> be asked to stop their performance </w:t>
      </w:r>
      <w:r w:rsidR="00636D7E">
        <w:t xml:space="preserve">and leave the stage </w:t>
      </w:r>
      <w:r w:rsidR="005807F2">
        <w:t xml:space="preserve">at any time if  there is inappropriate behavior that does not align with a family friendly environment. </w:t>
      </w:r>
    </w:p>
    <w:p w14:paraId="24770111" w14:textId="77777777" w:rsidR="000E54D7" w:rsidRDefault="000E54D7" w:rsidP="000E54D7">
      <w:pPr>
        <w:ind w:left="-630" w:right="-720"/>
      </w:pPr>
    </w:p>
    <w:p w14:paraId="71362D51" w14:textId="09C295F7" w:rsidR="000E54D7" w:rsidRDefault="000E54D7" w:rsidP="000E54D7">
      <w:pPr>
        <w:ind w:left="-630" w:right="-720"/>
      </w:pPr>
      <w:r>
        <w:t xml:space="preserve">Performers must be present 30 minutes prior to their </w:t>
      </w:r>
      <w:r w:rsidR="00881E05">
        <w:t xml:space="preserve">assigned </w:t>
      </w:r>
      <w:r>
        <w:t>performance</w:t>
      </w:r>
      <w:r w:rsidR="00881E05">
        <w:t xml:space="preserve"> time</w:t>
      </w:r>
      <w:r>
        <w:t>. If a performer is not ready to perform when their name is called, they will be moved to the end of the list of assigned times.</w:t>
      </w:r>
    </w:p>
    <w:p w14:paraId="46DB96AB" w14:textId="77777777" w:rsidR="001A193A" w:rsidRDefault="001A193A" w:rsidP="001A193A">
      <w:pPr>
        <w:ind w:left="-630" w:right="-720"/>
      </w:pPr>
    </w:p>
    <w:p w14:paraId="672E1A7A" w14:textId="125C2365" w:rsidR="00FB4849" w:rsidRDefault="001A193A" w:rsidP="001A193A">
      <w:pPr>
        <w:ind w:left="-630" w:right="-720"/>
      </w:pPr>
      <w:r>
        <w:t>Pre-registration can be done at City Hall, Monday-Friday between the hours of 8:30am-4:00pm</w:t>
      </w:r>
      <w:r w:rsidR="00CE2807">
        <w:t>,</w:t>
      </w:r>
      <w:r>
        <w:t xml:space="preserve"> email </w:t>
      </w:r>
      <w:hyperlink r:id="rId8" w:history="1">
        <w:r w:rsidRPr="00415419">
          <w:rPr>
            <w:rStyle w:val="Hyperlink"/>
          </w:rPr>
          <w:t>events@keystoneheights.us</w:t>
        </w:r>
      </w:hyperlink>
      <w:r w:rsidR="00CE2807">
        <w:t xml:space="preserve">, </w:t>
      </w:r>
      <w:r w:rsidR="008138DA">
        <w:t>or</w:t>
      </w:r>
      <w:r w:rsidR="00FB4849">
        <w:t xml:space="preserve"> mail registration forms to:</w:t>
      </w:r>
    </w:p>
    <w:p w14:paraId="6EBA9F2C" w14:textId="77777777" w:rsidR="00FC0769" w:rsidRDefault="00FC0769" w:rsidP="00FC0769">
      <w:pPr>
        <w:ind w:left="-630" w:right="-720"/>
        <w:jc w:val="center"/>
      </w:pPr>
    </w:p>
    <w:p w14:paraId="0879478F" w14:textId="77777777" w:rsidR="00FB4849" w:rsidRDefault="00FB4849" w:rsidP="00FB4849">
      <w:pPr>
        <w:ind w:left="-630" w:right="-720"/>
        <w:jc w:val="center"/>
      </w:pPr>
      <w:r>
        <w:t>City of Keystone Heights</w:t>
      </w:r>
    </w:p>
    <w:p w14:paraId="2FBAF412" w14:textId="1B285EBC" w:rsidR="00FB4849" w:rsidRDefault="00FB4849" w:rsidP="00FB4849">
      <w:pPr>
        <w:ind w:left="-630" w:right="-720"/>
        <w:jc w:val="center"/>
      </w:pPr>
      <w:r>
        <w:t xml:space="preserve">Attn: </w:t>
      </w:r>
      <w:r w:rsidR="00DB66EB">
        <w:t>Drew Bell</w:t>
      </w:r>
    </w:p>
    <w:p w14:paraId="32321614" w14:textId="77777777" w:rsidR="00FB4849" w:rsidRDefault="00FB4849" w:rsidP="00FB4849">
      <w:pPr>
        <w:ind w:left="-630" w:right="-720"/>
        <w:jc w:val="center"/>
      </w:pPr>
      <w:r>
        <w:t>P.O. Box 420</w:t>
      </w:r>
    </w:p>
    <w:p w14:paraId="0ADD8A60" w14:textId="05784116" w:rsidR="00FC0769" w:rsidRDefault="00FB4849" w:rsidP="00DB66EB">
      <w:pPr>
        <w:spacing w:line="600" w:lineRule="auto"/>
        <w:ind w:left="-630" w:right="-720"/>
        <w:jc w:val="center"/>
      </w:pPr>
      <w:r>
        <w:t>Keystone Height, FL 32656</w:t>
      </w:r>
    </w:p>
    <w:p w14:paraId="5A367BC0" w14:textId="7A607F4B" w:rsidR="00FC0769" w:rsidRDefault="00E90A78" w:rsidP="005807F2">
      <w:pPr>
        <w:ind w:left="-630" w:right="-720"/>
      </w:pPr>
      <w:r>
        <w:t>Registration can occur on the night of the event. Slots will be given on a first-come, first served basis. Time allotment for performance may vary due to the number of performers requesting a spot. The event staff will do their best to allow all who wish to perform an opportunity to do so.</w:t>
      </w:r>
    </w:p>
    <w:p w14:paraId="1077454D" w14:textId="77777777" w:rsidR="00E90A78" w:rsidRDefault="00E90A78" w:rsidP="005807F2">
      <w:pPr>
        <w:ind w:left="-630" w:right="-720"/>
        <w:rPr>
          <w:sz w:val="22"/>
          <w:szCs w:val="22"/>
        </w:rPr>
      </w:pPr>
    </w:p>
    <w:p w14:paraId="0D113FF0" w14:textId="18B7C965" w:rsidR="00F62773" w:rsidRPr="00FC0769" w:rsidRDefault="00F62773" w:rsidP="005807F2">
      <w:pPr>
        <w:ind w:left="-630" w:right="-720"/>
        <w:rPr>
          <w:sz w:val="22"/>
          <w:szCs w:val="22"/>
        </w:rPr>
      </w:pPr>
    </w:p>
    <w:p w14:paraId="77364E96" w14:textId="3C69BEC0" w:rsidR="00FC0769" w:rsidRPr="00FC0769" w:rsidRDefault="00FC0769" w:rsidP="005807F2">
      <w:pPr>
        <w:ind w:left="-630" w:right="-720"/>
        <w:rPr>
          <w:sz w:val="22"/>
          <w:szCs w:val="22"/>
        </w:rPr>
      </w:pPr>
      <w:r w:rsidRPr="00FC0769">
        <w:rPr>
          <w:sz w:val="22"/>
          <w:szCs w:val="22"/>
        </w:rPr>
        <w:lastRenderedPageBreak/>
        <w:t xml:space="preserve">PETS: Pets are strongly discouraged, but, if present, must be leashed within the </w:t>
      </w:r>
      <w:r w:rsidR="005807F2">
        <w:rPr>
          <w:sz w:val="22"/>
          <w:szCs w:val="22"/>
        </w:rPr>
        <w:t>event</w:t>
      </w:r>
      <w:r w:rsidRPr="00FC0769">
        <w:rPr>
          <w:sz w:val="22"/>
          <w:szCs w:val="22"/>
        </w:rPr>
        <w:t xml:space="preserve"> area. Barking or aggression will lead to removal. </w:t>
      </w:r>
    </w:p>
    <w:p w14:paraId="7971C886" w14:textId="77777777" w:rsidR="00FC0769" w:rsidRPr="00FC0769" w:rsidRDefault="00FC0769" w:rsidP="005807F2">
      <w:pPr>
        <w:ind w:left="-630" w:right="-720"/>
        <w:rPr>
          <w:sz w:val="22"/>
          <w:szCs w:val="22"/>
        </w:rPr>
      </w:pPr>
    </w:p>
    <w:p w14:paraId="0A396F30" w14:textId="5B0C9E0C" w:rsidR="001A193A" w:rsidRDefault="005807F2" w:rsidP="001A193A">
      <w:pPr>
        <w:ind w:left="-630" w:right="-720"/>
        <w:rPr>
          <w:sz w:val="22"/>
          <w:szCs w:val="22"/>
        </w:rPr>
      </w:pPr>
      <w:r>
        <w:rPr>
          <w:sz w:val="22"/>
          <w:szCs w:val="22"/>
        </w:rPr>
        <w:t>TOBACCO</w:t>
      </w:r>
      <w:r w:rsidR="00FC0769" w:rsidRPr="00FC0769">
        <w:rPr>
          <w:sz w:val="22"/>
          <w:szCs w:val="22"/>
        </w:rPr>
        <w:t xml:space="preserve">: </w:t>
      </w:r>
      <w:r>
        <w:rPr>
          <w:sz w:val="22"/>
          <w:szCs w:val="22"/>
        </w:rPr>
        <w:t xml:space="preserve">Tobacco use is prohibited inside Keystone Beach Park. </w:t>
      </w:r>
      <w:r w:rsidR="00CE2807">
        <w:rPr>
          <w:sz w:val="22"/>
          <w:szCs w:val="22"/>
        </w:rPr>
        <w:t>Smoking and the use of tobacco products are always prohibited</w:t>
      </w:r>
      <w:r w:rsidR="00C4455A">
        <w:rPr>
          <w:sz w:val="22"/>
          <w:szCs w:val="22"/>
        </w:rPr>
        <w:t>.</w:t>
      </w:r>
      <w:r w:rsidR="00CE2807">
        <w:rPr>
          <w:sz w:val="22"/>
          <w:szCs w:val="22"/>
        </w:rPr>
        <w:t xml:space="preserve"> This includes smoking and the use of electronic cigarettes.</w:t>
      </w:r>
    </w:p>
    <w:p w14:paraId="2618C8FD" w14:textId="77777777" w:rsidR="001A193A" w:rsidRDefault="001A193A" w:rsidP="001A193A">
      <w:pPr>
        <w:ind w:left="-630" w:right="-720"/>
        <w:rPr>
          <w:sz w:val="22"/>
          <w:szCs w:val="22"/>
        </w:rPr>
      </w:pPr>
    </w:p>
    <w:p w14:paraId="56892AA9" w14:textId="0EB54A63" w:rsidR="005807F2" w:rsidRDefault="001A193A" w:rsidP="005807F2">
      <w:pPr>
        <w:ind w:left="-630" w:right="-720"/>
        <w:rPr>
          <w:sz w:val="22"/>
          <w:szCs w:val="22"/>
        </w:rPr>
      </w:pPr>
      <w:r w:rsidRPr="00FC0769">
        <w:rPr>
          <w:sz w:val="22"/>
          <w:szCs w:val="22"/>
        </w:rPr>
        <w:t>ALCOHOL</w:t>
      </w:r>
      <w:r>
        <w:rPr>
          <w:sz w:val="22"/>
          <w:szCs w:val="22"/>
        </w:rPr>
        <w:t xml:space="preserve"> </w:t>
      </w:r>
      <w:r w:rsidRPr="00FC0769">
        <w:rPr>
          <w:sz w:val="22"/>
          <w:szCs w:val="22"/>
        </w:rPr>
        <w:t xml:space="preserve">AND CONTROLLED SUBSTANCES are prohibited. </w:t>
      </w:r>
      <w:r>
        <w:rPr>
          <w:sz w:val="22"/>
          <w:szCs w:val="22"/>
        </w:rPr>
        <w:t>Participants</w:t>
      </w:r>
      <w:r w:rsidRPr="00FC0769">
        <w:rPr>
          <w:sz w:val="22"/>
          <w:szCs w:val="22"/>
        </w:rPr>
        <w:t xml:space="preserve"> deemed intoxicated or high will be brought to the attention of Public Safety personnel. </w:t>
      </w:r>
    </w:p>
    <w:p w14:paraId="721D7C5D" w14:textId="77777777" w:rsidR="00FC0769" w:rsidRPr="00FC0769" w:rsidRDefault="00FC0769" w:rsidP="005807F2">
      <w:pPr>
        <w:ind w:left="-630" w:right="-720"/>
        <w:rPr>
          <w:sz w:val="22"/>
          <w:szCs w:val="22"/>
        </w:rPr>
      </w:pPr>
    </w:p>
    <w:p w14:paraId="77C96A84" w14:textId="77777777" w:rsidR="001A193A" w:rsidRDefault="00FC0769" w:rsidP="001A193A">
      <w:pPr>
        <w:ind w:left="-630" w:right="-720"/>
        <w:rPr>
          <w:sz w:val="22"/>
          <w:szCs w:val="22"/>
        </w:rPr>
      </w:pPr>
      <w:r w:rsidRPr="00FC0769">
        <w:rPr>
          <w:sz w:val="22"/>
          <w:szCs w:val="22"/>
        </w:rPr>
        <w:t xml:space="preserve">CONDUCT: </w:t>
      </w:r>
      <w:r w:rsidR="005807F2">
        <w:rPr>
          <w:sz w:val="22"/>
          <w:szCs w:val="22"/>
        </w:rPr>
        <w:t>Participants</w:t>
      </w:r>
      <w:r w:rsidRPr="00FC0769">
        <w:rPr>
          <w:sz w:val="22"/>
          <w:szCs w:val="22"/>
        </w:rPr>
        <w:t xml:space="preserve"> are expected to behave in an appropriate and professional manner. Clothing should be clean, free of rips or stains and reflect an image of cleanliness. Overly short, low cut or mid-rife displays are not considered appropriate. Profanity will NOT be tolerated</w:t>
      </w:r>
      <w:r w:rsidR="00267049">
        <w:rPr>
          <w:sz w:val="22"/>
          <w:szCs w:val="22"/>
        </w:rPr>
        <w:t>.</w:t>
      </w:r>
    </w:p>
    <w:p w14:paraId="2717F4A0" w14:textId="77777777" w:rsidR="001A193A" w:rsidRDefault="001A193A" w:rsidP="001A193A">
      <w:pPr>
        <w:ind w:left="-630" w:right="-720"/>
        <w:rPr>
          <w:sz w:val="22"/>
          <w:szCs w:val="22"/>
        </w:rPr>
      </w:pPr>
    </w:p>
    <w:p w14:paraId="4CEED8E0" w14:textId="0A8C364C" w:rsidR="00FC0769" w:rsidRDefault="00FC0769" w:rsidP="001A193A">
      <w:pPr>
        <w:ind w:left="-630" w:right="-720"/>
        <w:rPr>
          <w:sz w:val="22"/>
          <w:szCs w:val="22"/>
        </w:rPr>
      </w:pPr>
      <w:r w:rsidRPr="00FC0769">
        <w:rPr>
          <w:sz w:val="22"/>
          <w:szCs w:val="22"/>
        </w:rPr>
        <w:t xml:space="preserve">LIABILITY: The undersigned, individually or as </w:t>
      </w:r>
      <w:r w:rsidR="00636D7E">
        <w:rPr>
          <w:sz w:val="22"/>
          <w:szCs w:val="22"/>
        </w:rPr>
        <w:t>parent or guardian of the performer</w:t>
      </w:r>
      <w:r w:rsidRPr="00FC0769">
        <w:rPr>
          <w:sz w:val="22"/>
          <w:szCs w:val="22"/>
        </w:rPr>
        <w:t xml:space="preserve">, in consideration for the City of Keystone Heights </w:t>
      </w:r>
      <w:r w:rsidR="00267049">
        <w:rPr>
          <w:sz w:val="22"/>
          <w:szCs w:val="22"/>
        </w:rPr>
        <w:t>permission to attend the event</w:t>
      </w:r>
      <w:r w:rsidRPr="00FC0769">
        <w:rPr>
          <w:sz w:val="22"/>
          <w:szCs w:val="22"/>
        </w:rPr>
        <w:t xml:space="preserve">, does hereby discharge, release, indemnify and hold harmless the City of Keystone Heights, its employees, agents, and officers and, from all manner of actions, suits, damages, and claims whatsoever resulting from any loss or damage to the person or property of the undersigned and the undersigned’s employees, volunteers, representatives or agents </w:t>
      </w:r>
      <w:r w:rsidR="00636D7E">
        <w:rPr>
          <w:sz w:val="22"/>
          <w:szCs w:val="22"/>
        </w:rPr>
        <w:t xml:space="preserve">who are </w:t>
      </w:r>
      <w:r w:rsidR="00267049">
        <w:rPr>
          <w:sz w:val="22"/>
          <w:szCs w:val="22"/>
        </w:rPr>
        <w:t>participating in the even</w:t>
      </w:r>
      <w:r w:rsidR="00636D7E">
        <w:rPr>
          <w:sz w:val="22"/>
          <w:szCs w:val="22"/>
        </w:rPr>
        <w:t>t</w:t>
      </w:r>
      <w:r w:rsidRPr="00FC0769">
        <w:rPr>
          <w:sz w:val="22"/>
          <w:szCs w:val="22"/>
        </w:rPr>
        <w:t>. Applicants will be subject to all applicable rules and regulations of the City of Keystone Heights as listed above or as outlined in relevant statutes. Applications are approved based on event needs</w:t>
      </w:r>
      <w:r w:rsidR="00636D7E">
        <w:rPr>
          <w:sz w:val="22"/>
          <w:szCs w:val="22"/>
        </w:rPr>
        <w:t xml:space="preserve"> and</w:t>
      </w:r>
      <w:r w:rsidRPr="00FC0769">
        <w:rPr>
          <w:sz w:val="22"/>
          <w:szCs w:val="22"/>
        </w:rPr>
        <w:t xml:space="preserve"> space availability</w:t>
      </w:r>
      <w:r w:rsidR="00636D7E">
        <w:rPr>
          <w:sz w:val="22"/>
          <w:szCs w:val="22"/>
        </w:rPr>
        <w:t>.</w:t>
      </w:r>
    </w:p>
    <w:p w14:paraId="0202F6C6" w14:textId="77777777" w:rsidR="00FC0769" w:rsidRDefault="00FC0769" w:rsidP="00FC0769">
      <w:pPr>
        <w:ind w:left="-630" w:right="-720"/>
        <w:jc w:val="center"/>
        <w:rPr>
          <w:sz w:val="22"/>
          <w:szCs w:val="22"/>
        </w:rPr>
      </w:pPr>
    </w:p>
    <w:p w14:paraId="46C1C4E6" w14:textId="6E073441" w:rsidR="00FC0769" w:rsidRPr="00E90A78" w:rsidRDefault="00E90A78" w:rsidP="00FC0769">
      <w:pPr>
        <w:ind w:left="-630" w:right="-720"/>
        <w:jc w:val="center"/>
        <w:rPr>
          <w:b/>
          <w:bCs/>
          <w:sz w:val="22"/>
          <w:szCs w:val="22"/>
        </w:rPr>
      </w:pPr>
      <w:r w:rsidRPr="00E90A78">
        <w:rPr>
          <w:b/>
          <w:bCs/>
          <w:sz w:val="22"/>
          <w:szCs w:val="22"/>
        </w:rPr>
        <w:t>Performer</w:t>
      </w:r>
    </w:p>
    <w:p w14:paraId="0E40A661" w14:textId="77777777" w:rsidR="00E90A78" w:rsidRDefault="00E90A78" w:rsidP="00FC0769">
      <w:pPr>
        <w:ind w:left="-630" w:right="-720"/>
        <w:jc w:val="center"/>
        <w:rPr>
          <w:sz w:val="22"/>
          <w:szCs w:val="22"/>
        </w:rPr>
      </w:pPr>
    </w:p>
    <w:p w14:paraId="12AB8387" w14:textId="77777777" w:rsidR="00FC0769" w:rsidRDefault="00FC0769" w:rsidP="00FC0769">
      <w:pPr>
        <w:ind w:left="-630" w:right="-720"/>
        <w:jc w:val="center"/>
        <w:rPr>
          <w:sz w:val="22"/>
          <w:szCs w:val="22"/>
        </w:rPr>
      </w:pPr>
    </w:p>
    <w:p w14:paraId="58E17F99" w14:textId="77777777" w:rsidR="00CA4E42" w:rsidRDefault="00FC0769" w:rsidP="00FC0769">
      <w:pPr>
        <w:ind w:left="-630" w:right="-720"/>
        <w:jc w:val="center"/>
        <w:rPr>
          <w:sz w:val="22"/>
          <w:szCs w:val="22"/>
        </w:rPr>
      </w:pPr>
      <w:bookmarkStart w:id="0" w:name="_Hlk190266592"/>
      <w:r w:rsidRPr="00FC0769">
        <w:rPr>
          <w:sz w:val="22"/>
          <w:szCs w:val="22"/>
        </w:rPr>
        <w:t>Signed _______________________________________________Date_____________________________</w:t>
      </w:r>
    </w:p>
    <w:bookmarkEnd w:id="0"/>
    <w:p w14:paraId="457EF3CB" w14:textId="77777777" w:rsidR="001A193A" w:rsidRDefault="001A193A" w:rsidP="00FC0769">
      <w:pPr>
        <w:ind w:left="-630" w:right="-720"/>
        <w:jc w:val="center"/>
        <w:rPr>
          <w:sz w:val="22"/>
          <w:szCs w:val="22"/>
        </w:rPr>
      </w:pPr>
    </w:p>
    <w:p w14:paraId="41FFBC04" w14:textId="541EDA9D" w:rsidR="00E90A78" w:rsidRPr="00E90A78" w:rsidRDefault="001A193A" w:rsidP="001A193A">
      <w:pPr>
        <w:ind w:left="-630" w:right="-720"/>
        <w:jc w:val="center"/>
        <w:rPr>
          <w:b/>
          <w:bCs/>
          <w:sz w:val="22"/>
          <w:szCs w:val="22"/>
        </w:rPr>
      </w:pPr>
      <w:r w:rsidRPr="00E90A78">
        <w:rPr>
          <w:b/>
          <w:bCs/>
          <w:sz w:val="22"/>
          <w:szCs w:val="22"/>
        </w:rPr>
        <w:t xml:space="preserve">Parent or Guardian </w:t>
      </w:r>
      <w:r w:rsidR="00E90A78" w:rsidRPr="00E90A78">
        <w:rPr>
          <w:b/>
          <w:bCs/>
          <w:sz w:val="22"/>
          <w:szCs w:val="22"/>
        </w:rPr>
        <w:t>(If under the age of 18)</w:t>
      </w:r>
    </w:p>
    <w:p w14:paraId="0FF0A6B4" w14:textId="77777777" w:rsidR="00E90A78" w:rsidRDefault="00E90A78" w:rsidP="001A193A">
      <w:pPr>
        <w:ind w:left="-630" w:right="-720"/>
        <w:jc w:val="center"/>
        <w:rPr>
          <w:sz w:val="22"/>
          <w:szCs w:val="22"/>
        </w:rPr>
      </w:pPr>
    </w:p>
    <w:p w14:paraId="4F590C4D" w14:textId="77777777" w:rsidR="00E90A78" w:rsidRDefault="00E90A78" w:rsidP="001A193A">
      <w:pPr>
        <w:ind w:left="-630" w:right="-720"/>
        <w:jc w:val="center"/>
        <w:rPr>
          <w:sz w:val="22"/>
          <w:szCs w:val="22"/>
        </w:rPr>
      </w:pPr>
    </w:p>
    <w:p w14:paraId="03EA8775" w14:textId="47AFE562" w:rsidR="001A193A" w:rsidRDefault="001A193A" w:rsidP="001A193A">
      <w:pPr>
        <w:ind w:left="-630" w:right="-720"/>
        <w:jc w:val="center"/>
        <w:rPr>
          <w:sz w:val="22"/>
          <w:szCs w:val="22"/>
        </w:rPr>
      </w:pPr>
      <w:r w:rsidRPr="00FC0769">
        <w:rPr>
          <w:sz w:val="22"/>
          <w:szCs w:val="22"/>
        </w:rPr>
        <w:t>Signed _______________________________________________Date_____________________________</w:t>
      </w:r>
    </w:p>
    <w:p w14:paraId="7D300808" w14:textId="77777777" w:rsidR="001A193A" w:rsidRPr="00FC0769" w:rsidRDefault="001A193A" w:rsidP="00FC0769">
      <w:pPr>
        <w:ind w:left="-630" w:right="-720"/>
        <w:jc w:val="center"/>
        <w:rPr>
          <w:sz w:val="22"/>
          <w:szCs w:val="22"/>
        </w:rPr>
      </w:pPr>
    </w:p>
    <w:sectPr w:rsidR="001A193A" w:rsidRPr="00FC0769">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99786" w14:textId="77777777" w:rsidR="00C63ADE" w:rsidRDefault="00C63ADE" w:rsidP="00C63ADE">
      <w:r>
        <w:separator/>
      </w:r>
    </w:p>
  </w:endnote>
  <w:endnote w:type="continuationSeparator" w:id="0">
    <w:p w14:paraId="224DCF8B" w14:textId="77777777" w:rsidR="00C63ADE" w:rsidRDefault="00C63ADE" w:rsidP="00C63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88E88" w14:textId="77777777" w:rsidR="00C63ADE" w:rsidRDefault="00C63ADE" w:rsidP="00C63AD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8CD0C" w14:textId="2EA98A02" w:rsidR="000B6527" w:rsidRDefault="000B6527">
    <w:pPr>
      <w:pStyle w:val="Footer"/>
    </w:pPr>
    <w:r>
      <w:t xml:space="preserve"> </w:t>
    </w:r>
    <w:hyperlink r:id="rId1" w:history="1">
      <w:r w:rsidRPr="006D7F50">
        <w:rPr>
          <w:rStyle w:val="Hyperlink"/>
        </w:rPr>
        <w:t>www.keystoneheights.us</w:t>
      </w:r>
    </w:hyperlink>
    <w:r>
      <w:t xml:space="preserve"> </w:t>
    </w:r>
    <w:r>
      <w:ptab w:relativeTo="margin" w:alignment="center" w:leader="none"/>
    </w:r>
    <w:r>
      <w:t xml:space="preserve"> </w:t>
    </w:r>
    <w:r>
      <w:ptab w:relativeTo="margin" w:alignment="right" w:leader="none"/>
    </w:r>
    <w:hyperlink r:id="rId2" w:history="1">
      <w:r w:rsidRPr="006D7F50">
        <w:rPr>
          <w:rStyle w:val="Hyperlink"/>
        </w:rPr>
        <w:t>www.facebook/keystoneheights</w:t>
      </w:r>
    </w:hyperlink>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8FB34" w14:textId="77777777" w:rsidR="00C63ADE" w:rsidRDefault="00C63ADE" w:rsidP="00C63ADE">
      <w:r>
        <w:separator/>
      </w:r>
    </w:p>
  </w:footnote>
  <w:footnote w:type="continuationSeparator" w:id="0">
    <w:p w14:paraId="06F6FF2F" w14:textId="77777777" w:rsidR="00C63ADE" w:rsidRDefault="00C63ADE" w:rsidP="00C63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618B6" w14:textId="77777777" w:rsidR="00C63ADE" w:rsidRDefault="00C63ADE" w:rsidP="00C63ADE">
    <w:pPr>
      <w:pStyle w:val="Header"/>
      <w:tabs>
        <w:tab w:val="clear" w:pos="4680"/>
        <w:tab w:val="center" w:pos="5040"/>
      </w:tabs>
      <w:ind w:left="-720" w:firstLine="720"/>
      <w:jc w:val="center"/>
      <w:rPr>
        <w:b/>
        <w:noProof/>
        <w:sz w:val="36"/>
        <w:szCs w:val="36"/>
      </w:rPr>
    </w:pPr>
    <w:r w:rsidRPr="00363AE9">
      <w:rPr>
        <w:noProof/>
      </w:rPr>
      <w:drawing>
        <wp:anchor distT="0" distB="0" distL="114300" distR="114300" simplePos="0" relativeHeight="251660288" behindDoc="1" locked="0" layoutInCell="1" allowOverlap="1" wp14:anchorId="281C7FC9" wp14:editId="685EFA10">
          <wp:simplePos x="0" y="0"/>
          <wp:positionH relativeFrom="column">
            <wp:posOffset>5227320</wp:posOffset>
          </wp:positionH>
          <wp:positionV relativeFrom="paragraph">
            <wp:posOffset>-274320</wp:posOffset>
          </wp:positionV>
          <wp:extent cx="1170305" cy="1181100"/>
          <wp:effectExtent l="0" t="0" r="0" b="0"/>
          <wp:wrapNone/>
          <wp:docPr id="1" name="Picture 1" descr="\\SERVER01\Users\skornegay\Documents\FL Se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RVER01\Users\skornegay\Documents\FL Seal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305" cy="1181100"/>
                  </a:xfrm>
                  <a:prstGeom prst="rect">
                    <a:avLst/>
                  </a:prstGeom>
                  <a:noFill/>
                  <a:ln>
                    <a:noFill/>
                  </a:ln>
                </pic:spPr>
              </pic:pic>
            </a:graphicData>
          </a:graphic>
        </wp:anchor>
      </w:drawing>
    </w:r>
    <w:r w:rsidRPr="00F931B2">
      <w:rPr>
        <w:noProof/>
      </w:rPr>
      <w:drawing>
        <wp:anchor distT="0" distB="0" distL="114300" distR="114300" simplePos="0" relativeHeight="251659264" behindDoc="1" locked="0" layoutInCell="1" allowOverlap="1" wp14:anchorId="1EAC32EC" wp14:editId="4F2A4BEB">
          <wp:simplePos x="0" y="0"/>
          <wp:positionH relativeFrom="column">
            <wp:posOffset>-464820</wp:posOffset>
          </wp:positionH>
          <wp:positionV relativeFrom="paragraph">
            <wp:posOffset>-259080</wp:posOffset>
          </wp:positionV>
          <wp:extent cx="1173480" cy="1165860"/>
          <wp:effectExtent l="0" t="0" r="7620" b="0"/>
          <wp:wrapNone/>
          <wp:docPr id="2" name="Picture 2" descr="C:\Users\skornegay\AppData\Local\Microsoft\Windows\Temporary Internet Files\Content.Outlook\XY5MV0OW\LOGO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C:\Users\skornegay\AppData\Local\Microsoft\Windows\Temporary Internet Files\Content.Outlook\XY5MV0OW\LOGO1.jpg"/>
                  <pic:cNvPicPr preferRelativeResize="0">
                    <a:picLocks noChangeAspect="1" noChangeArrowheads="1"/>
                  </pic:cNvPicPr>
                </pic:nvPicPr>
                <pic:blipFill rotWithShape="1">
                  <a:blip r:embed="rId2" cstate="print">
                    <a:extLst>
                      <a:ext uri="{28A0092B-C50C-407E-A947-70E740481C1C}">
                        <a14:useLocalDpi xmlns:a14="http://schemas.microsoft.com/office/drawing/2010/main" val="0"/>
                      </a:ext>
                    </a:extLst>
                  </a:blip>
                  <a:srcRect l="9027" t="17998" r="9203" b="17963"/>
                  <a:stretch/>
                </pic:blipFill>
                <pic:spPr bwMode="auto">
                  <a:xfrm>
                    <a:off x="0" y="0"/>
                    <a:ext cx="1173480" cy="1165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9361A">
      <w:rPr>
        <w:b/>
        <w:noProof/>
        <w:sz w:val="36"/>
        <w:szCs w:val="36"/>
      </w:rPr>
      <w:t>City of Keystone Heights</w:t>
    </w:r>
  </w:p>
  <w:p w14:paraId="18DEE033" w14:textId="77777777" w:rsidR="00C63ADE" w:rsidRPr="000B6527" w:rsidRDefault="00C63ADE" w:rsidP="00C63ADE">
    <w:pPr>
      <w:pStyle w:val="Header"/>
      <w:tabs>
        <w:tab w:val="clear" w:pos="4680"/>
        <w:tab w:val="center" w:pos="5040"/>
      </w:tabs>
      <w:ind w:left="-720" w:firstLine="720"/>
      <w:jc w:val="center"/>
      <w:rPr>
        <w:b/>
        <w:noProof/>
      </w:rPr>
    </w:pPr>
    <w:r w:rsidRPr="000B6527">
      <w:rPr>
        <w:b/>
        <w:noProof/>
      </w:rPr>
      <w:t>555 South Lawrence Blvd</w:t>
    </w:r>
  </w:p>
  <w:p w14:paraId="394BD573" w14:textId="77777777" w:rsidR="00C63ADE" w:rsidRPr="000B6527" w:rsidRDefault="00C63ADE" w:rsidP="00C63ADE">
    <w:pPr>
      <w:pStyle w:val="Header"/>
      <w:tabs>
        <w:tab w:val="clear" w:pos="4680"/>
        <w:tab w:val="center" w:pos="5040"/>
      </w:tabs>
      <w:ind w:left="-720" w:firstLine="720"/>
      <w:jc w:val="center"/>
      <w:rPr>
        <w:b/>
        <w:noProof/>
      </w:rPr>
    </w:pPr>
    <w:r w:rsidRPr="000B6527">
      <w:rPr>
        <w:b/>
        <w:noProof/>
      </w:rPr>
      <w:t>Keystone Heights, Florida 32656</w:t>
    </w:r>
  </w:p>
  <w:p w14:paraId="2D487D36" w14:textId="77777777" w:rsidR="00C63ADE" w:rsidRDefault="00CE66D1" w:rsidP="00C63ADE">
    <w:pPr>
      <w:pStyle w:val="Header"/>
      <w:tabs>
        <w:tab w:val="clear" w:pos="4680"/>
        <w:tab w:val="center" w:pos="5040"/>
      </w:tabs>
      <w:ind w:left="-720" w:firstLine="720"/>
      <w:jc w:val="center"/>
      <w:rPr>
        <w:b/>
        <w:noProof/>
        <w:sz w:val="28"/>
        <w:szCs w:val="28"/>
      </w:rPr>
    </w:pPr>
    <w:r>
      <w:rPr>
        <w:b/>
        <w:noProof/>
      </w:rPr>
      <w:t>352.473.4807 Off</w:t>
    </w:r>
    <w:r w:rsidR="000E3592">
      <w:rPr>
        <w:b/>
        <w:noProof/>
      </w:rPr>
      <w:t>ice</w:t>
    </w:r>
    <w:r>
      <w:rPr>
        <w:b/>
        <w:noProof/>
      </w:rPr>
      <w:t xml:space="preserve"> 352.473.5101 Fax</w:t>
    </w:r>
  </w:p>
  <w:p w14:paraId="50F851B0" w14:textId="77777777" w:rsidR="00C63ADE" w:rsidRDefault="00C63ADE" w:rsidP="00C63AD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B1C10"/>
    <w:multiLevelType w:val="hybridMultilevel"/>
    <w:tmpl w:val="9C561238"/>
    <w:lvl w:ilvl="0" w:tplc="7E90BF26">
      <w:start w:val="555"/>
      <w:numFmt w:val="bullet"/>
      <w:lvlText w:val=""/>
      <w:lvlJc w:val="left"/>
      <w:pPr>
        <w:ind w:left="720" w:hanging="360"/>
      </w:pPr>
      <w:rPr>
        <w:rFonts w:ascii="Wingdings" w:eastAsia="Times New Roman" w:hAnsi="Wingdings" w:cs="Times New Roman"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4515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ADE"/>
    <w:rsid w:val="00077D74"/>
    <w:rsid w:val="00086C9F"/>
    <w:rsid w:val="000B6527"/>
    <w:rsid w:val="000E3592"/>
    <w:rsid w:val="000E54D7"/>
    <w:rsid w:val="001129A4"/>
    <w:rsid w:val="001A193A"/>
    <w:rsid w:val="00267049"/>
    <w:rsid w:val="00330D2F"/>
    <w:rsid w:val="00380F80"/>
    <w:rsid w:val="003F3C5F"/>
    <w:rsid w:val="004A480F"/>
    <w:rsid w:val="00544EB2"/>
    <w:rsid w:val="005807F2"/>
    <w:rsid w:val="00636D7E"/>
    <w:rsid w:val="00667C4F"/>
    <w:rsid w:val="00673202"/>
    <w:rsid w:val="006939BD"/>
    <w:rsid w:val="0078148A"/>
    <w:rsid w:val="007E173C"/>
    <w:rsid w:val="008138DA"/>
    <w:rsid w:val="00860E79"/>
    <w:rsid w:val="00881E05"/>
    <w:rsid w:val="008A43F5"/>
    <w:rsid w:val="00931531"/>
    <w:rsid w:val="0093534A"/>
    <w:rsid w:val="009F6A85"/>
    <w:rsid w:val="00A01DFF"/>
    <w:rsid w:val="00B969D5"/>
    <w:rsid w:val="00C4455A"/>
    <w:rsid w:val="00C47CC6"/>
    <w:rsid w:val="00C63ADE"/>
    <w:rsid w:val="00C6604D"/>
    <w:rsid w:val="00C70BAA"/>
    <w:rsid w:val="00C9799D"/>
    <w:rsid w:val="00CA4E42"/>
    <w:rsid w:val="00CE2807"/>
    <w:rsid w:val="00CE66D1"/>
    <w:rsid w:val="00CE6F44"/>
    <w:rsid w:val="00D463AF"/>
    <w:rsid w:val="00D54803"/>
    <w:rsid w:val="00D95C2E"/>
    <w:rsid w:val="00DB66EB"/>
    <w:rsid w:val="00DF50F7"/>
    <w:rsid w:val="00DF7F8C"/>
    <w:rsid w:val="00E90A78"/>
    <w:rsid w:val="00F62773"/>
    <w:rsid w:val="00F75DDC"/>
    <w:rsid w:val="00F94196"/>
    <w:rsid w:val="00FB4849"/>
    <w:rsid w:val="00FC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425E3"/>
  <w15:chartTrackingRefBased/>
  <w15:docId w15:val="{095BD5D6-DBC7-477F-AA90-E143E5C24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99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3ADE"/>
    <w:pPr>
      <w:tabs>
        <w:tab w:val="center" w:pos="4680"/>
        <w:tab w:val="right" w:pos="9360"/>
      </w:tabs>
    </w:pPr>
  </w:style>
  <w:style w:type="character" w:customStyle="1" w:styleId="HeaderChar">
    <w:name w:val="Header Char"/>
    <w:basedOn w:val="DefaultParagraphFont"/>
    <w:link w:val="Header"/>
    <w:uiPriority w:val="99"/>
    <w:rsid w:val="00C63ADE"/>
  </w:style>
  <w:style w:type="paragraph" w:styleId="Footer">
    <w:name w:val="footer"/>
    <w:basedOn w:val="Normal"/>
    <w:link w:val="FooterChar"/>
    <w:uiPriority w:val="99"/>
    <w:unhideWhenUsed/>
    <w:qFormat/>
    <w:rsid w:val="00C63ADE"/>
    <w:pPr>
      <w:tabs>
        <w:tab w:val="center" w:pos="4680"/>
        <w:tab w:val="right" w:pos="9360"/>
      </w:tabs>
    </w:pPr>
  </w:style>
  <w:style w:type="character" w:customStyle="1" w:styleId="FooterChar">
    <w:name w:val="Footer Char"/>
    <w:basedOn w:val="DefaultParagraphFont"/>
    <w:link w:val="Footer"/>
    <w:uiPriority w:val="99"/>
    <w:rsid w:val="00C63ADE"/>
  </w:style>
  <w:style w:type="character" w:styleId="Hyperlink">
    <w:name w:val="Hyperlink"/>
    <w:basedOn w:val="DefaultParagraphFont"/>
    <w:uiPriority w:val="99"/>
    <w:unhideWhenUsed/>
    <w:rsid w:val="00C63ADE"/>
    <w:rPr>
      <w:color w:val="0563C1" w:themeColor="hyperlink"/>
      <w:u w:val="single"/>
    </w:rPr>
  </w:style>
  <w:style w:type="paragraph" w:styleId="BalloonText">
    <w:name w:val="Balloon Text"/>
    <w:basedOn w:val="Normal"/>
    <w:link w:val="BalloonTextChar"/>
    <w:uiPriority w:val="99"/>
    <w:semiHidden/>
    <w:unhideWhenUsed/>
    <w:rsid w:val="000B65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6527"/>
    <w:rPr>
      <w:rFonts w:ascii="Segoe UI" w:hAnsi="Segoe UI" w:cs="Segoe UI"/>
      <w:sz w:val="18"/>
      <w:szCs w:val="18"/>
    </w:rPr>
  </w:style>
  <w:style w:type="paragraph" w:styleId="ListParagraph">
    <w:name w:val="List Paragraph"/>
    <w:basedOn w:val="Normal"/>
    <w:uiPriority w:val="34"/>
    <w:qFormat/>
    <w:rsid w:val="00C9799D"/>
    <w:pPr>
      <w:ind w:left="720"/>
      <w:contextualSpacing/>
    </w:pPr>
  </w:style>
  <w:style w:type="paragraph" w:styleId="NoSpacing">
    <w:name w:val="No Spacing"/>
    <w:uiPriority w:val="1"/>
    <w:qFormat/>
    <w:rsid w:val="000E3592"/>
    <w:pPr>
      <w:spacing w:after="0"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8138DA"/>
    <w:rPr>
      <w:color w:val="605E5C"/>
      <w:shd w:val="clear" w:color="auto" w:fill="E1DFDD"/>
    </w:rPr>
  </w:style>
  <w:style w:type="character" w:styleId="UnresolvedMention">
    <w:name w:val="Unresolved Mention"/>
    <w:basedOn w:val="DefaultParagraphFont"/>
    <w:uiPriority w:val="99"/>
    <w:semiHidden/>
    <w:unhideWhenUsed/>
    <w:rsid w:val="001A19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ents@keystoneheights.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facebook/keystoneheights" TargetMode="External"/><Relationship Id="rId1" Type="http://schemas.openxmlformats.org/officeDocument/2006/relationships/hyperlink" Target="http://www.keystoneheights.u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87B96-B988-4600-9EFD-AAADAC561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537</Words>
  <Characters>3063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Rutkowski</dc:creator>
  <cp:keywords/>
  <dc:description/>
  <cp:lastModifiedBy>Front Desk</cp:lastModifiedBy>
  <cp:revision>4</cp:revision>
  <cp:lastPrinted>2025-02-13T18:24:00Z</cp:lastPrinted>
  <dcterms:created xsi:type="dcterms:W3CDTF">2025-02-12T20:48:00Z</dcterms:created>
  <dcterms:modified xsi:type="dcterms:W3CDTF">2025-02-13T18:37:00Z</dcterms:modified>
</cp:coreProperties>
</file>